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7BDD" w14:textId="69262230" w:rsidR="00AD4369" w:rsidRDefault="00AD4369" w:rsidP="00AD4369">
      <w:pPr>
        <w:rPr>
          <w:b/>
          <w:bCs/>
        </w:rPr>
      </w:pPr>
      <w:r>
        <w:rPr>
          <w:b/>
          <w:bCs/>
        </w:rPr>
        <w:t xml:space="preserve">Evropský den obětí trestných činů </w:t>
      </w:r>
    </w:p>
    <w:p w14:paraId="7C2DAFFB" w14:textId="77777777" w:rsidR="00AD4369" w:rsidRDefault="00AD4369" w:rsidP="00AD4369">
      <w:pPr>
        <w:rPr>
          <w:b/>
          <w:bCs/>
        </w:rPr>
      </w:pPr>
    </w:p>
    <w:p w14:paraId="0DA7B8BF" w14:textId="6C4DB535" w:rsidR="00AD4369" w:rsidRPr="00AD4369" w:rsidRDefault="00AD4369" w:rsidP="00AD4369">
      <w:pPr>
        <w:rPr>
          <w:b/>
          <w:bCs/>
        </w:rPr>
      </w:pPr>
      <w:r w:rsidRPr="00AD4369">
        <w:rPr>
          <w:b/>
          <w:bCs/>
        </w:rPr>
        <w:t>PRAHA 21. února (VS ČR) - Evropský den obětí trestných činů si každoročně připomínáme 22. února. Upozorňuje na potřeby a práva lidí zasažených trestnou činností. Tento den je příležitostí nejen ke zdůraznění podpory obětem, ale také k ocenění práce všech, kteří v rámci Vězeňské služby ČR přispívají k prevenci další kriminality a k tomu, aby se trestná činnost neopakovala. Významnou roli v tomto procesu hrají odborní zaměstnanci i příslušníci, kteří se s pachateli trestných činů setkávají každodenně.</w:t>
      </w:r>
    </w:p>
    <w:p w14:paraId="766722EB" w14:textId="77777777" w:rsidR="00AD4369" w:rsidRPr="00AD4369" w:rsidRDefault="00AD4369" w:rsidP="00AD4369">
      <w:r w:rsidRPr="00AD4369">
        <w:t xml:space="preserve">Psychologové, speciální pedagogové, sociální pracovníci, </w:t>
      </w:r>
      <w:proofErr w:type="spellStart"/>
      <w:r w:rsidRPr="00AD4369">
        <w:t>adiktologové</w:t>
      </w:r>
      <w:proofErr w:type="spellEnd"/>
      <w:r w:rsidRPr="00AD4369">
        <w:t xml:space="preserve"> a další odborní zaměstnanci věnují svou energii a odbornost tomu, aby odsouzení porozuměli dopadům svého jednání, dokázali nést odpovědnost a přehodnotili postoje, které je vedly k trestné činnosti. Jejich práce vyžaduje trpělivost, je odborně náročná, bohužel ale často zůstává mimo pozornost veřejnosti.</w:t>
      </w:r>
    </w:p>
    <w:p w14:paraId="6DB37FAA" w14:textId="77777777" w:rsidR="00AD4369" w:rsidRPr="00AD4369" w:rsidRDefault="00AD4369" w:rsidP="00AD4369">
      <w:r w:rsidRPr="00AD4369">
        <w:t>Stejně tak příslušníci Vězeňské služby ČR, kteří jsou s odsouzenými v každodenním a nepřetržitém kontaktu, sehrávají klíčovou úlohu. Zajišťují bezpečné prostředí, dohlížejí na dodržování pravidel a svým profesionálním přístupem vytvářejí podmínky, bez kterých by nápravná práce nemohla fungovat. Jejich komunikace, důslednost a schopnost nastavovat hranice mají přímý dopad na chování odsouzených i na jejich vnímání autority a pravidel.</w:t>
      </w:r>
    </w:p>
    <w:p w14:paraId="1A3584FC" w14:textId="77777777" w:rsidR="00AD4369" w:rsidRPr="00AD4369" w:rsidRDefault="00AD4369" w:rsidP="00AD4369">
      <w:r w:rsidRPr="00AD4369">
        <w:t>Právě díky odborné práci zaměstnanců a každodenní službě příslušníků může vězeňství plnit svou nezastupitelnou funkci – předcházet vzniku nových obětí trestných činů. Každý člověk, který po propuštění vede život bez kriminality, představuje konkrétní přínos pro bezpečnost společnosti a ochranu potenciálních obětí.</w:t>
      </w:r>
    </w:p>
    <w:p w14:paraId="123B8480" w14:textId="77777777" w:rsidR="00AD4369" w:rsidRPr="00AD4369" w:rsidRDefault="00AD4369" w:rsidP="00AD4369">
      <w:r w:rsidRPr="00AD4369">
        <w:t>U příležitosti Evropského dne obětí trestných činů proto patří upřímné poděkování všem odborným zaměstnancům, kteří se věnují náročné práci s pachateli, i příslušníkům, kteří dennodenně zajišťují bezpečné a stabilní prostředí pro výkon trestu.  </w:t>
      </w:r>
    </w:p>
    <w:p w14:paraId="4EAFEEB4" w14:textId="77777777" w:rsidR="00AD4369" w:rsidRDefault="00AD4369"/>
    <w:sectPr w:rsidR="00AD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69"/>
    <w:rsid w:val="000F6593"/>
    <w:rsid w:val="00A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4DBA"/>
  <w15:chartTrackingRefBased/>
  <w15:docId w15:val="{461BBA8A-A4B7-4BB0-9DA9-2157238F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3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3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3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3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3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3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3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43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43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3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4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Zelenkova</dc:creator>
  <cp:keywords/>
  <dc:description/>
  <cp:lastModifiedBy>Veronika Zelenkova</cp:lastModifiedBy>
  <cp:revision>1</cp:revision>
  <dcterms:created xsi:type="dcterms:W3CDTF">2026-02-24T18:29:00Z</dcterms:created>
  <dcterms:modified xsi:type="dcterms:W3CDTF">2026-02-24T18:36:00Z</dcterms:modified>
</cp:coreProperties>
</file>